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0E" w:rsidRDefault="001D5C33">
      <w:bookmarkStart w:id="0" w:name="_GoBack"/>
      <w:r>
        <w:t xml:space="preserve">Как доказать, что моя жена ухаживала за моей бабушкой </w:t>
      </w:r>
      <w:bookmarkEnd w:id="0"/>
      <w:r>
        <w:t>1905 года рождения (ныне умершей) с 1987 по 1997 год. Проживали на одной жилплощади, жена не работала.</w:t>
      </w:r>
      <w:r>
        <w:br/>
      </w:r>
      <w:r>
        <w:br/>
        <w:t> Необходимо со свидетелями обратиться в территориальный орган ПФР. Также необходимо представить документы, удостоверяющие возраст лица, за которым осуществлялся уход (для престарелых и детей-инвалидов).</w:t>
      </w:r>
      <w:r>
        <w:br/>
      </w:r>
      <w:r>
        <w:br/>
        <w:t xml:space="preserve">В качестве документа, подтверждающего факт и период нахождения на инвалидности является выписка из акта освидетельствования гражданина, признанного инвалидом, выдаваемой федеральными учреждениями </w:t>
      </w:r>
      <w:proofErr w:type="gramStart"/>
      <w:r>
        <w:t>медико-социальной</w:t>
      </w:r>
      <w:proofErr w:type="gramEnd"/>
      <w:r>
        <w:t xml:space="preserve"> экспертизы.</w:t>
      </w:r>
      <w:r>
        <w:br/>
      </w:r>
      <w:r>
        <w:br/>
        <w:t>В качестве документов, подтверждающих возраст, могут быть представлены свидетельство о рождении, паспорт, а также другие документы</w:t>
      </w:r>
    </w:p>
    <w:sectPr w:rsidR="00693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20"/>
    <w:rsid w:val="001D5C33"/>
    <w:rsid w:val="003E4020"/>
    <w:rsid w:val="0069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2018-06-06T13:13:00Z</dcterms:created>
  <dcterms:modified xsi:type="dcterms:W3CDTF">2018-06-06T13:13:00Z</dcterms:modified>
</cp:coreProperties>
</file>